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88FA" w14:textId="77777777" w:rsidR="009042A2" w:rsidRPr="009042A2" w:rsidRDefault="009042A2" w:rsidP="009042A2">
      <w:pPr>
        <w:keepNext/>
        <w:spacing w:after="60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  <w:r w:rsidRPr="009042A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DOSSIER DE CANDIDATURE</w:t>
      </w:r>
    </w:p>
    <w:p w14:paraId="45D8C645" w14:textId="2D7CE5D2" w:rsidR="009042A2" w:rsidRPr="009042A2" w:rsidRDefault="009042A2" w:rsidP="009042A2">
      <w:pPr>
        <w:keepNext/>
        <w:spacing w:after="60"/>
        <w:jc w:val="center"/>
        <w:rPr>
          <w:rFonts w:ascii="Times New Roman" w:eastAsia="Times New Roman" w:hAnsi="Times New Roman" w:cs="Times New Roman"/>
          <w:b/>
          <w:bCs/>
          <w:color w:val="FFC000"/>
          <w:sz w:val="28"/>
          <w:szCs w:val="28"/>
        </w:rPr>
      </w:pPr>
      <w:r w:rsidRPr="009042A2">
        <w:rPr>
          <w:rFonts w:ascii="Times New Roman" w:eastAsia="Times New Roman" w:hAnsi="Times New Roman" w:cs="Times New Roman"/>
          <w:b/>
          <w:bCs/>
          <w:color w:val="FFC000"/>
          <w:sz w:val="28"/>
          <w:szCs w:val="28"/>
        </w:rPr>
        <w:t>Appel à projets Passerelles jeunes Solidaires2026-2027</w:t>
      </w:r>
    </w:p>
    <w:p w14:paraId="523C7FE8" w14:textId="77777777" w:rsidR="009042A2" w:rsidRDefault="009042A2" w:rsidP="009042A2">
      <w:pPr>
        <w:keepNext/>
        <w:spacing w:after="6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CA86CB6" w14:textId="5AECB496" w:rsidR="000028E7" w:rsidRDefault="00000000">
      <w:pPr>
        <w:keepNext/>
        <w:spacing w:after="6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Ce formulaire est complété conjointement par une association de Mayotte et un établissement scolaire, une structure jeunesse ou une structure d’insertion. Le binôme présente un parcours d’éducation à la citoyenneté mondiale destiné à des jeunes de 10 à 25 ans.</w:t>
      </w:r>
    </w:p>
    <w:tbl>
      <w:tblPr>
        <w:tblStyle w:val="afb"/>
        <w:tblW w:w="1091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773"/>
        <w:gridCol w:w="3484"/>
        <w:gridCol w:w="3653"/>
      </w:tblGrid>
      <w:tr w:rsidR="000028E7" w14:paraId="76F53AB8" w14:textId="77777777">
        <w:trPr>
          <w:jc w:val="center"/>
        </w:trPr>
        <w:tc>
          <w:tcPr>
            <w:tcW w:w="377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5F5A3B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Candidatures</w:t>
            </w:r>
          </w:p>
        </w:tc>
        <w:tc>
          <w:tcPr>
            <w:tcW w:w="34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157AA6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Mise en œuvre</w:t>
            </w:r>
          </w:p>
        </w:tc>
        <w:tc>
          <w:tcPr>
            <w:tcW w:w="36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0F1DC0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Dossier complet</w:t>
            </w:r>
          </w:p>
        </w:tc>
      </w:tr>
      <w:tr w:rsidR="000028E7" w14:paraId="1DCD845E" w14:textId="77777777">
        <w:trPr>
          <w:cantSplit/>
          <w:trHeight w:val="403"/>
          <w:jc w:val="center"/>
        </w:trPr>
        <w:tc>
          <w:tcPr>
            <w:tcW w:w="377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DA9B4E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 novembre au 31 décembre 2026</w:t>
            </w:r>
          </w:p>
        </w:tc>
        <w:tc>
          <w:tcPr>
            <w:tcW w:w="34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84DFEB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1er mars au 30 juin 2027</w:t>
            </w:r>
          </w:p>
        </w:tc>
        <w:tc>
          <w:tcPr>
            <w:tcW w:w="36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8F1961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candidature.pjs@shama.yt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 xml:space="preserve"> </w:t>
            </w:r>
          </w:p>
        </w:tc>
      </w:tr>
    </w:tbl>
    <w:p w14:paraId="705BD3BA" w14:textId="77777777" w:rsidR="000028E7" w:rsidRDefault="00000000">
      <w:pPr>
        <w:keepNext/>
        <w:spacing w:before="50" w:after="6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Repères essentiels : </w:t>
      </w:r>
      <w:r>
        <w:rPr>
          <w:rFonts w:ascii="Times New Roman" w:eastAsia="Times New Roman" w:hAnsi="Times New Roman" w:cs="Times New Roman"/>
          <w:sz w:val="22"/>
          <w:szCs w:val="22"/>
        </w:rPr>
        <w:t>au moins deux ateliers participatifs, un microprojet local et une restitution ; participation effective des jeunes ; subvention SHAMA jusqu’à 2 000 € et dans la limite de 70 % du coût total ; cofinancements d’au moins 30 %.</w:t>
      </w:r>
    </w:p>
    <w:tbl>
      <w:tblPr>
        <w:tblStyle w:val="afc"/>
        <w:tblW w:w="107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768"/>
      </w:tblGrid>
      <w:tr w:rsidR="000028E7" w14:paraId="765F9551" w14:textId="77777777">
        <w:trPr>
          <w:jc w:val="center"/>
        </w:trPr>
        <w:tc>
          <w:tcPr>
            <w:tcW w:w="1076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0DD66EA6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1. IDENTIFICATION DU BINÔME</w:t>
            </w:r>
          </w:p>
        </w:tc>
      </w:tr>
    </w:tbl>
    <w:p w14:paraId="4BF03B69" w14:textId="77777777" w:rsidR="000028E7" w:rsidRDefault="00002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fd"/>
        <w:tblW w:w="1091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58"/>
        <w:gridCol w:w="2971"/>
        <w:gridCol w:w="1707"/>
        <w:gridCol w:w="4574"/>
      </w:tblGrid>
      <w:tr w:rsidR="000028E7" w14:paraId="0E84D1CF" w14:textId="77777777">
        <w:trPr>
          <w:trHeight w:val="166"/>
          <w:jc w:val="center"/>
        </w:trPr>
        <w:tc>
          <w:tcPr>
            <w:tcW w:w="4629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241611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Association porteuse</w:t>
            </w:r>
          </w:p>
        </w:tc>
        <w:tc>
          <w:tcPr>
            <w:tcW w:w="6281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6F6BBC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Structure éducative, jeunesse ou insertion</w:t>
            </w:r>
          </w:p>
        </w:tc>
      </w:tr>
      <w:tr w:rsidR="000028E7" w14:paraId="10645C8C" w14:textId="77777777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71A2C1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Nom et sigle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7D9490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B938F9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Nom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CB6812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633A9F63" w14:textId="77777777">
        <w:trPr>
          <w:cantSplit/>
          <w:trHeight w:val="574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3F30D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RNA et SIRET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40801F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7FCFC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Type et statut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51ABDB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0"/>
                <w:id w:val="34665700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Scolaire </w:t>
            </w:r>
            <w:sdt>
              <w:sdtPr>
                <w:tag w:val="goog_rdk_1"/>
                <w:id w:val="-52454834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Jeunesse </w:t>
            </w:r>
            <w:sdt>
              <w:sdtPr>
                <w:tag w:val="goog_rdk_2"/>
                <w:id w:val="-95775943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Insertion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sdt>
              <w:sdtPr>
                <w:tag w:val="goog_rdk_3"/>
                <w:id w:val="65658524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Public </w:t>
            </w:r>
            <w:sdt>
              <w:sdtPr>
                <w:tag w:val="goog_rdk_4"/>
                <w:id w:val="-86503502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Privé </w:t>
            </w:r>
            <w:sdt>
              <w:sdtPr>
                <w:tag w:val="goog_rdk_5"/>
                <w:id w:val="-180516444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Associatif</w:t>
            </w:r>
          </w:p>
        </w:tc>
      </w:tr>
      <w:tr w:rsidR="000028E7" w14:paraId="09763924" w14:textId="77777777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0186F5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Représentant légal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A357B8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690B34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Responsable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DFB02A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0F4D8F27" w14:textId="77777777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7AD38D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Référent projet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1287E9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F4DE9F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Référent projet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0D3F98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616AE90B" w14:textId="77777777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7971FB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Mail et téléphone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168779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57E5E8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Mail et téléphone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1BAA8F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036026E7" w14:textId="77777777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7B3492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Adresse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9C9C41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2353F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Adresse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57EE5C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3DC1D43F" w14:textId="77777777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C1198D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Adhésion SHAMA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FE0173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6"/>
                <w:id w:val="-898094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Oui </w:t>
            </w:r>
            <w:sdt>
              <w:sdtPr>
                <w:tag w:val="goog_rdk_7"/>
                <w:id w:val="-11901924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En cours </w:t>
            </w:r>
            <w:sdt>
              <w:sdtPr>
                <w:tag w:val="goog_rdk_8"/>
                <w:id w:val="-35767425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Demande jointe</w:t>
            </w: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8A80B4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Commune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7850D5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2BD2130F" w14:textId="77777777">
        <w:trPr>
          <w:cantSplit/>
          <w:trHeight w:val="400"/>
          <w:jc w:val="center"/>
        </w:trPr>
        <w:tc>
          <w:tcPr>
            <w:tcW w:w="4629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F838B2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Actions déjà menées ensemble</w:t>
            </w:r>
          </w:p>
        </w:tc>
        <w:tc>
          <w:tcPr>
            <w:tcW w:w="6281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A3ED45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9"/>
                <w:id w:val="211736921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Oui   </w:t>
            </w:r>
            <w:sdt>
              <w:sdtPr>
                <w:tag w:val="goog_rdk_10"/>
                <w:id w:val="-95352923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Non    Si oui, lesquelles : [À compléter]</w:t>
            </w:r>
          </w:p>
        </w:tc>
      </w:tr>
    </w:tbl>
    <w:p w14:paraId="3531F99F" w14:textId="77777777" w:rsidR="000028E7" w:rsidRDefault="00000000">
      <w:pPr>
        <w:keepNext/>
        <w:spacing w:before="40" w:after="3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>Expérience utile des deux structures en matière de jeunesse, d’ECM, d’ODD, d’éducation populaire, d’insertion ou de conduite de projets</w:t>
      </w:r>
    </w:p>
    <w:tbl>
      <w:tblPr>
        <w:tblStyle w:val="afe"/>
        <w:tblW w:w="107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716"/>
      </w:tblGrid>
      <w:tr w:rsidR="000028E7" w14:paraId="58C1D4DB" w14:textId="77777777">
        <w:trPr>
          <w:cantSplit/>
          <w:trHeight w:val="1296"/>
          <w:jc w:val="center"/>
        </w:trPr>
        <w:tc>
          <w:tcPr>
            <w:tcW w:w="107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421F91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1F0FA92E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>Motivation du binôme et complémentarité entre les deux structures</w:t>
      </w:r>
    </w:p>
    <w:tbl>
      <w:tblPr>
        <w:tblStyle w:val="aff"/>
        <w:tblW w:w="107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716"/>
      </w:tblGrid>
      <w:tr w:rsidR="000028E7" w14:paraId="67E93D08" w14:textId="77777777">
        <w:trPr>
          <w:cantSplit/>
          <w:trHeight w:val="1296"/>
          <w:jc w:val="center"/>
        </w:trPr>
        <w:tc>
          <w:tcPr>
            <w:tcW w:w="107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DA1876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79D757C2" w14:textId="77777777" w:rsidR="000028E7" w:rsidRDefault="000028E7">
      <w:pPr>
        <w:keepNext/>
        <w:pageBreakBefore/>
        <w:spacing w:line="20" w:lineRule="auto"/>
      </w:pPr>
    </w:p>
    <w:tbl>
      <w:tblPr>
        <w:tblStyle w:val="aff0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47DC8D33" w14:textId="77777777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554EB758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2. PRÉSENTATION SYNTHÉTIQUE DU PROJET</w:t>
            </w:r>
          </w:p>
        </w:tc>
      </w:tr>
    </w:tbl>
    <w:p w14:paraId="7321BC62" w14:textId="77777777" w:rsidR="000028E7" w:rsidRDefault="00002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ff1"/>
        <w:tblW w:w="103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20"/>
        <w:gridCol w:w="7848"/>
      </w:tblGrid>
      <w:tr w:rsidR="000028E7" w14:paraId="548D1DF7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44FA27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Titre du projet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3DA26E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[À compléter]</w:t>
            </w:r>
          </w:p>
        </w:tc>
      </w:tr>
      <w:tr w:rsidR="000028E7" w14:paraId="3B4BC259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C37BED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Commune et lieu de mise en œuvre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75FBDB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[À compléter]</w:t>
            </w:r>
          </w:p>
        </w:tc>
      </w:tr>
      <w:tr w:rsidR="000028E7" w14:paraId="68A99E81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6B963D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Période prévisionnelle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6F8E0F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Du [date] au [date], entre le 1er mars et le 30 juin 2027</w:t>
            </w:r>
          </w:p>
        </w:tc>
      </w:tr>
      <w:tr w:rsidR="000028E7" w14:paraId="01A74AA1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329886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Thématique principale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122879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[À compléter]</w:t>
            </w:r>
          </w:p>
        </w:tc>
      </w:tr>
      <w:tr w:rsidR="000028E7" w14:paraId="1A1B2F61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E6BD76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ODD principal et ODD secondaire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FF0978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ODD principal :                                   ODD secondaire :</w:t>
            </w:r>
          </w:p>
        </w:tc>
      </w:tr>
      <w:tr w:rsidR="000028E7" w14:paraId="0213A748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F551F7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Jeunes concernés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562D46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Nombre :                              Âge : </w:t>
            </w:r>
          </w:p>
        </w:tc>
      </w:tr>
      <w:tr w:rsidR="000028E7" w14:paraId="3B5F139F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052842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Publics prioritaires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E6412D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319A6AB3" w14:textId="77777777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807E0C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Budget prévisionnel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70708B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Coût total :                       Subvention SHAMA :                    Cofinancements : </w:t>
            </w:r>
          </w:p>
        </w:tc>
      </w:tr>
    </w:tbl>
    <w:p w14:paraId="0BFC2594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i/>
          <w:iCs/>
          <w:color w:val="FFC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>Résumé du projet en : contexte, objectif, jeunes concernés, principales activités et résultat attendu</w:t>
      </w:r>
      <w:r>
        <w:rPr>
          <w:rFonts w:ascii="Times New Roman" w:eastAsia="Times New Roman" w:hAnsi="Times New Roman" w:cs="Times New Roman"/>
          <w:b/>
          <w:bCs/>
          <w:i/>
          <w:iCs/>
          <w:color w:val="173E5C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(20 lignes maximum)</w:t>
      </w:r>
    </w:p>
    <w:tbl>
      <w:tblPr>
        <w:tblStyle w:val="aff2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50F5F4BC" w14:textId="77777777">
        <w:trPr>
          <w:cantSplit/>
          <w:trHeight w:val="1368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3A5C5B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6BABCCC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Besoin ou enjeu territorial identifié à Mayotte et constats sur lesquels repose le projet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3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4F99F821" w14:textId="77777777">
        <w:trPr>
          <w:cantSplit/>
          <w:trHeight w:val="105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E9922F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60D0E8C5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Objectif général, objectifs spécifiques et changements attendus pour les jeunes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4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1F5E3F1D" w14:textId="77777777">
        <w:trPr>
          <w:cantSplit/>
          <w:trHeight w:val="105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7EC527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7DA7FC1F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i/>
          <w:iCs/>
          <w:color w:val="FFC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Dimension d’éducation à la citoyenneté mondiale : liens entre réalités locales, enjeux mondiaux, interdépendances et ODD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5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3E83D02C" w14:textId="77777777">
        <w:trPr>
          <w:cantSplit/>
          <w:trHeight w:val="105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802122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61D5F203" w14:textId="77777777" w:rsidR="000028E7" w:rsidRDefault="000028E7">
      <w:pPr>
        <w:keepNext/>
        <w:pageBreakBefore/>
        <w:spacing w:line="20" w:lineRule="auto"/>
      </w:pPr>
    </w:p>
    <w:tbl>
      <w:tblPr>
        <w:tblStyle w:val="aff6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3D987B9D" w14:textId="77777777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67B2489C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3. IMPLICATION DES JEUNES ET PARCOURS D’ACTIVITÉS</w:t>
            </w:r>
          </w:p>
        </w:tc>
      </w:tr>
    </w:tbl>
    <w:p w14:paraId="1DCB01F1" w14:textId="77777777" w:rsidR="000028E7" w:rsidRDefault="00000000">
      <w:pPr>
        <w:spacing w:after="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Le projet doit être construit avec les jeunes et non uniquement pour eux. </w:t>
      </w:r>
      <w:r>
        <w:rPr>
          <w:rFonts w:ascii="Times New Roman" w:eastAsia="Times New Roman" w:hAnsi="Times New Roman" w:cs="Times New Roman"/>
          <w:sz w:val="22"/>
          <w:szCs w:val="22"/>
        </w:rPr>
        <w:t>Les réponses doivent montrer leur capacité réelle à proposer, décider, agir, communiquer et évaluer.</w:t>
      </w:r>
    </w:p>
    <w:p w14:paraId="10162E1B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Mobilisation des jeunes : critères de priorité, information, sélection et relais mobilisés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7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3FB94543" w14:textId="77777777">
        <w:trPr>
          <w:cantSplit/>
          <w:trHeight w:val="936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F37416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1A2E9F1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Co-construction du projet : choix de l’enjeu local, décisions prises avec les jeunes et responsabilités qui leur seront confiées.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8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63D9F864" w14:textId="77777777">
        <w:trPr>
          <w:cantSplit/>
          <w:trHeight w:val="1123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F58AC9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C1AF716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Inclusion et valorisation : égalité, accessibilité, mixité, participation des jeunes les plus éloignés et compétences développées.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9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349F84A0" w14:textId="77777777">
        <w:trPr>
          <w:cantSplit/>
          <w:trHeight w:val="979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85C9E7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66AFC291" w14:textId="77777777" w:rsidR="000028E7" w:rsidRDefault="00000000">
      <w:pPr>
        <w:keepNext/>
        <w:spacing w:before="30"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5A20A"/>
          <w:sz w:val="22"/>
          <w:szCs w:val="22"/>
        </w:rPr>
        <w:t>Parcours d’activités</w:t>
      </w:r>
    </w:p>
    <w:p w14:paraId="7FC829B6" w14:textId="77777777" w:rsidR="000028E7" w:rsidRDefault="00000000">
      <w:pPr>
        <w:keepNext/>
        <w:spacing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Présentez au minimum deux ateliers participatifs et le microprojet local. Un troisième temps est facultatif mais recommandé.</w:t>
      </w:r>
    </w:p>
    <w:tbl>
      <w:tblPr>
        <w:tblStyle w:val="affa"/>
        <w:tblW w:w="1035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79"/>
        <w:gridCol w:w="1134"/>
        <w:gridCol w:w="2126"/>
        <w:gridCol w:w="1985"/>
        <w:gridCol w:w="1984"/>
        <w:gridCol w:w="1745"/>
      </w:tblGrid>
      <w:tr w:rsidR="000028E7" w14:paraId="1DBAFA1F" w14:textId="77777777">
        <w:trPr>
          <w:cantSplit/>
          <w:trHeight w:val="547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F520AE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Activité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F38CE7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Période</w:t>
            </w: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713DA6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Objectif et ODD</w:t>
            </w: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57114D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Contenu et méthode</w:t>
            </w: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3F8487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Rôle des jeunes</w:t>
            </w: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CBE271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Résultat attendu</w:t>
            </w:r>
          </w:p>
        </w:tc>
      </w:tr>
      <w:tr w:rsidR="000028E7" w14:paraId="4FA59CB4" w14:textId="77777777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1A2E7C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Atelier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br/>
              <w:t>obligatoire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761FDD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B152CE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C26381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702E51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ADCD31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0ECC252A" w14:textId="77777777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797F4F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Atelier 2</w:t>
            </w: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br/>
              <w:t>obligatoire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15ABFB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736B17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E01FF6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36C23C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C65587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1E5BB19B" w14:textId="77777777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BA7F52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Activité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br/>
              <w:t>facultative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B33612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2E1CBE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117472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AD27EF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E1D2AB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3761C8B6" w14:textId="77777777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B945B9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Microprojet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br/>
              <w:t>local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B4AFCF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C97DBB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E92722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8EFFAC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F33C6C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D5DC0EA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>Restitution publique et valorisation : format, public visé, rôle des jeunes, période et supports produits.</w:t>
      </w:r>
      <w:r>
        <w:rPr>
          <w:rFonts w:ascii="Times New Roman" w:eastAsia="Times New Roman" w:hAnsi="Times New Roman" w:cs="Times New Roman"/>
          <w:b/>
          <w:bCs/>
          <w:color w:val="FFC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(10 lignes maximum)</w:t>
      </w:r>
    </w:p>
    <w:tbl>
      <w:tblPr>
        <w:tblStyle w:val="affb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3C068B84" w14:textId="77777777">
        <w:trPr>
          <w:cantSplit/>
          <w:trHeight w:val="979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1BCF47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E7A2FD7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6300FCF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BB559A9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9A3B88C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B1F93BB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0BE9FD5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62231853" w14:textId="77777777" w:rsidR="000028E7" w:rsidRDefault="000028E7">
      <w:pPr>
        <w:keepNext/>
        <w:pageBreakBefore/>
        <w:spacing w:line="20" w:lineRule="auto"/>
      </w:pPr>
    </w:p>
    <w:tbl>
      <w:tblPr>
        <w:tblStyle w:val="affc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13FF6D9E" w14:textId="77777777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77690C07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4. PARTENARIAT ACCOMPAGNEMENT ET ÉVALUATION</w:t>
            </w:r>
          </w:p>
        </w:tc>
      </w:tr>
    </w:tbl>
    <w:p w14:paraId="491D10A7" w14:textId="77777777" w:rsidR="000028E7" w:rsidRDefault="00000000">
      <w:pPr>
        <w:keepNext/>
        <w:spacing w:before="30"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5A20A"/>
          <w:sz w:val="22"/>
          <w:szCs w:val="22"/>
        </w:rPr>
        <w:t>Répartition des responsabilités</w:t>
      </w:r>
    </w:p>
    <w:tbl>
      <w:tblPr>
        <w:tblStyle w:val="affd"/>
        <w:tblW w:w="103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456"/>
        <w:gridCol w:w="3456"/>
        <w:gridCol w:w="3456"/>
      </w:tblGrid>
      <w:tr w:rsidR="000028E7" w14:paraId="04880E9F" w14:textId="77777777">
        <w:trPr>
          <w:jc w:val="center"/>
        </w:trPr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14B0BA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Association porteuse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CCDC82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Structure partenaire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345AB1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Autres partenaires</w:t>
            </w:r>
          </w:p>
        </w:tc>
      </w:tr>
      <w:tr w:rsidR="000028E7" w14:paraId="11B5CF7D" w14:textId="77777777">
        <w:trPr>
          <w:cantSplit/>
          <w:trHeight w:val="1296"/>
          <w:jc w:val="center"/>
        </w:trPr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978406" w14:textId="77777777" w:rsidR="000028E7" w:rsidRDefault="00000000">
            <w:pP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  <w:t>Responsabilités, contributions et interlocuteurs</w:t>
            </w:r>
          </w:p>
          <w:p w14:paraId="07A192EC" w14:textId="77777777" w:rsidR="00D31838" w:rsidRDefault="00D31838">
            <w:pP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</w:pPr>
          </w:p>
          <w:p w14:paraId="52CAD762" w14:textId="77777777" w:rsidR="00D31838" w:rsidRDefault="00D31838">
            <w:pP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</w:pPr>
          </w:p>
          <w:p w14:paraId="36CE2513" w14:textId="77777777" w:rsidR="00D31838" w:rsidRDefault="00D31838">
            <w:pP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</w:pPr>
          </w:p>
          <w:p w14:paraId="1866A258" w14:textId="77777777" w:rsidR="00D31838" w:rsidRDefault="00D31838">
            <w:pP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</w:pPr>
          </w:p>
          <w:p w14:paraId="72A5A6D3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FDEE47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  <w:t>Responsabilités, contributions et interlocuteurs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AAFCEC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9DB4C3"/>
                <w:sz w:val="22"/>
                <w:szCs w:val="22"/>
              </w:rPr>
              <w:t>Responsabilités, contributions et interlocuteurs</w:t>
            </w:r>
          </w:p>
        </w:tc>
      </w:tr>
    </w:tbl>
    <w:p w14:paraId="06E5BB84" w14:textId="77777777" w:rsidR="000028E7" w:rsidRDefault="00000000">
      <w:pPr>
        <w:keepNext/>
        <w:spacing w:before="100" w:after="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2A000"/>
          <w:sz w:val="22"/>
          <w:szCs w:val="22"/>
        </w:rPr>
        <w:t>Moyens matériels et humains</w:t>
      </w:r>
    </w:p>
    <w:p w14:paraId="365766E8" w14:textId="77777777" w:rsidR="000028E7" w:rsidRDefault="00000000">
      <w:pPr>
        <w:keepNext/>
        <w:spacing w:after="80"/>
      </w:pPr>
      <w:r>
        <w:rPr>
          <w:rFonts w:ascii="Times New Roman" w:eastAsia="Times New Roman" w:hAnsi="Times New Roman" w:cs="Times New Roman"/>
          <w:color w:val="23313A"/>
          <w:sz w:val="20"/>
          <w:szCs w:val="20"/>
        </w:rPr>
        <w:t>Précisez les ressources mobilisées par chaque partenaire pour réaliser le projet.</w:t>
      </w:r>
    </w:p>
    <w:tbl>
      <w:tblPr>
        <w:tblStyle w:val="affe"/>
        <w:tblW w:w="1031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159"/>
        <w:gridCol w:w="5159"/>
      </w:tblGrid>
      <w:tr w:rsidR="000028E7" w14:paraId="76AF8637" w14:textId="77777777">
        <w:trPr>
          <w:cantSplit/>
          <w:jc w:val="center"/>
        </w:trPr>
        <w:tc>
          <w:tcPr>
            <w:tcW w:w="515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13B5B6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Moyens humains</w:t>
            </w:r>
          </w:p>
        </w:tc>
        <w:tc>
          <w:tcPr>
            <w:tcW w:w="515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2EE261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Moyens matériels</w:t>
            </w:r>
          </w:p>
        </w:tc>
      </w:tr>
      <w:tr w:rsidR="000028E7" w14:paraId="5B2C85BA" w14:textId="77777777">
        <w:trPr>
          <w:cantSplit/>
          <w:trHeight w:val="1276"/>
          <w:jc w:val="center"/>
        </w:trPr>
        <w:tc>
          <w:tcPr>
            <w:tcW w:w="515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8F1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F8A5F6" w14:textId="77777777" w:rsidR="000028E7" w:rsidRDefault="00000000">
            <w:pPr>
              <w:spacing w:before="40" w:after="40" w:line="252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5F7785"/>
                <w:sz w:val="20"/>
                <w:szCs w:val="20"/>
              </w:rPr>
              <w:t>Salariés, bénévoles, intervenants : effectifs, compétences, rôles et temps mobilisé par chaque partenaire.</w:t>
            </w:r>
            <w:r>
              <w:rPr>
                <w:rFonts w:ascii="Times New Roman" w:eastAsia="Times New Roman" w:hAnsi="Times New Roman" w:cs="Times New Roman"/>
                <w:i/>
                <w:iCs/>
                <w:color w:val="5F7785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5F7785"/>
                <w:sz w:val="20"/>
                <w:szCs w:val="20"/>
              </w:rPr>
              <w:br/>
            </w:r>
          </w:p>
          <w:p w14:paraId="1D69052B" w14:textId="77777777" w:rsidR="00D31838" w:rsidRDefault="00D31838">
            <w:pPr>
              <w:spacing w:before="40" w:after="40" w:line="252" w:lineRule="auto"/>
            </w:pPr>
          </w:p>
          <w:p w14:paraId="46BCEA29" w14:textId="77777777" w:rsidR="00D31838" w:rsidRDefault="00D31838">
            <w:pPr>
              <w:spacing w:before="40" w:after="40" w:line="252" w:lineRule="auto"/>
            </w:pPr>
          </w:p>
        </w:tc>
        <w:tc>
          <w:tcPr>
            <w:tcW w:w="515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8F1F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6FFC3D" w14:textId="77777777" w:rsidR="000028E7" w:rsidRDefault="00000000">
            <w:pPr>
              <w:spacing w:before="40" w:after="40" w:line="252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5F7785"/>
                <w:sz w:val="20"/>
                <w:szCs w:val="20"/>
              </w:rPr>
              <w:t>Locaux, matériel et outils pédagogiques : ressources disponibles, mises à disposition et besoins à prévoir.</w:t>
            </w:r>
            <w:r>
              <w:rPr>
                <w:rFonts w:ascii="Times New Roman" w:eastAsia="Times New Roman" w:hAnsi="Times New Roman" w:cs="Times New Roman"/>
                <w:i/>
                <w:iCs/>
                <w:color w:val="5F7785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5F7785"/>
                <w:sz w:val="20"/>
                <w:szCs w:val="20"/>
              </w:rPr>
              <w:br/>
            </w:r>
          </w:p>
        </w:tc>
      </w:tr>
    </w:tbl>
    <w:p w14:paraId="56131B0B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Décisions et suivi : modalités de coordination du binôme, fréquence des échanges et suivi de l’avancement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f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6BDE120A" w14:textId="77777777">
        <w:trPr>
          <w:cantSplit/>
          <w:trHeight w:val="69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FF0107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B5B6527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25B6627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8209E33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1B12F64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601531B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16704AA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2A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Implication de la collectivité locale et des autres partenaires </w:t>
      </w:r>
      <w:r>
        <w:rPr>
          <w:rFonts w:ascii="Times New Roman" w:eastAsia="Times New Roman" w:hAnsi="Times New Roman" w:cs="Times New Roman"/>
          <w:b/>
          <w:bCs/>
          <w:i/>
          <w:iCs/>
          <w:color w:val="F2A000"/>
          <w:sz w:val="20"/>
          <w:szCs w:val="20"/>
        </w:rPr>
        <w:t>(5 lignes maximum)</w:t>
      </w:r>
    </w:p>
    <w:tbl>
      <w:tblPr>
        <w:tblStyle w:val="afff0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0DB37930" w14:textId="77777777">
        <w:trPr>
          <w:cantSplit/>
          <w:trHeight w:val="648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248E20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F04428E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C349D5F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531E220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218EBC9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82AD17D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93CD292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Besoins d’accompagnement auprès de SHAMA : mise en relation, pédagogie ECM, budget, suivi, communication, évaluation ou autre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f1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241EDE51" w14:textId="77777777">
        <w:trPr>
          <w:cantSplit/>
          <w:trHeight w:val="69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6CDBCC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AEE2C4D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E98BE5E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FC57B4A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2D8D393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D67045A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F439960" w14:textId="77777777" w:rsidR="000028E7" w:rsidRDefault="00000000">
      <w:pPr>
        <w:keepNext/>
        <w:spacing w:before="40" w:after="30"/>
        <w:rPr>
          <w:rFonts w:ascii="Times New Roman" w:eastAsia="Times New Roman" w:hAnsi="Times New Roman" w:cs="Times New Roman"/>
          <w:color w:val="FFC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Risques ou contraintes pouvant affecter le projet et solutions prévues </w:t>
      </w:r>
      <w:r>
        <w:rPr>
          <w:rFonts w:ascii="Times New Roman" w:eastAsia="Times New Roman" w:hAnsi="Times New Roman" w:cs="Times New Roman"/>
          <w:b/>
          <w:bCs/>
          <w:i/>
          <w:iCs/>
          <w:color w:val="FFC000"/>
          <w:sz w:val="20"/>
          <w:szCs w:val="20"/>
        </w:rPr>
        <w:t>(5 lignes maximum)</w:t>
      </w:r>
    </w:p>
    <w:tbl>
      <w:tblPr>
        <w:tblStyle w:val="afff2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48E657B2" w14:textId="77777777">
        <w:trPr>
          <w:cantSplit/>
          <w:trHeight w:val="69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4B2A9F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FC15850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B70FB0B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9C9194A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E46D0D2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A6BCD4D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5FCA72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7BF313D" w14:textId="5D9811ED" w:rsidR="000028E7" w:rsidRDefault="00000000">
      <w:pPr>
        <w:keepNext/>
        <w:spacing w:before="30"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5A20A"/>
          <w:sz w:val="22"/>
          <w:szCs w:val="22"/>
        </w:rPr>
        <w:lastRenderedPageBreak/>
        <w:t>Évaluation du projet</w:t>
      </w:r>
    </w:p>
    <w:tbl>
      <w:tblPr>
        <w:tblStyle w:val="afff3"/>
        <w:tblW w:w="1087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98"/>
        <w:gridCol w:w="5776"/>
      </w:tblGrid>
      <w:tr w:rsidR="000028E7" w14:paraId="6D0275B3" w14:textId="77777777" w:rsidTr="00D31838">
        <w:trPr>
          <w:trHeight w:val="263"/>
          <w:jc w:val="center"/>
        </w:trPr>
        <w:tc>
          <w:tcPr>
            <w:tcW w:w="509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D0C861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Objet de l’évaluation</w:t>
            </w:r>
          </w:p>
        </w:tc>
        <w:tc>
          <w:tcPr>
            <w:tcW w:w="577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A3F533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Indicateurs et modalités</w:t>
            </w:r>
          </w:p>
        </w:tc>
      </w:tr>
      <w:tr w:rsidR="000028E7" w14:paraId="23C39E27" w14:textId="77777777" w:rsidTr="00D31838">
        <w:trPr>
          <w:cantSplit/>
          <w:trHeight w:val="828"/>
          <w:jc w:val="center"/>
        </w:trPr>
        <w:tc>
          <w:tcPr>
            <w:tcW w:w="509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6A3B82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Participation et apprentissages des jeunes</w:t>
            </w:r>
          </w:p>
        </w:tc>
        <w:tc>
          <w:tcPr>
            <w:tcW w:w="577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7997DC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6D8FDBDE" w14:textId="77777777" w:rsidTr="00D31838">
        <w:trPr>
          <w:cantSplit/>
          <w:trHeight w:val="828"/>
          <w:jc w:val="center"/>
        </w:trPr>
        <w:tc>
          <w:tcPr>
            <w:tcW w:w="509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96FFBB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Qualité du partenariat et réalisation des activités</w:t>
            </w:r>
          </w:p>
        </w:tc>
        <w:tc>
          <w:tcPr>
            <w:tcW w:w="577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DD804E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0ACDF92C" w14:textId="77777777" w:rsidTr="00D31838">
        <w:trPr>
          <w:cantSplit/>
          <w:trHeight w:val="219"/>
          <w:jc w:val="center"/>
        </w:trPr>
        <w:tc>
          <w:tcPr>
            <w:tcW w:w="509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F2C1F1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Effets au-delà du groupe mobilisé</w:t>
            </w:r>
          </w:p>
        </w:tc>
        <w:tc>
          <w:tcPr>
            <w:tcW w:w="577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586ED6" w14:textId="77777777" w:rsidR="000028E7" w:rsidRDefault="000028E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7E7463D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AF33F3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6C89BA7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60722C6" w14:textId="77777777" w:rsidR="00D31838" w:rsidRDefault="00D318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1ADCCE8D" w14:textId="77777777" w:rsidR="000028E7" w:rsidRDefault="000028E7">
      <w:pPr>
        <w:keepNext/>
        <w:pageBreakBefore/>
        <w:spacing w:line="20" w:lineRule="auto"/>
      </w:pPr>
    </w:p>
    <w:tbl>
      <w:tblPr>
        <w:tblStyle w:val="afff4"/>
        <w:tblW w:w="1043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32"/>
      </w:tblGrid>
      <w:tr w:rsidR="000028E7" w14:paraId="48FE8AF7" w14:textId="77777777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23ECA83A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5. BUDGET ENGAGEMENTS ET ENVOI DU DOSSIER</w:t>
            </w:r>
          </w:p>
        </w:tc>
      </w:tr>
    </w:tbl>
    <w:p w14:paraId="68261406" w14:textId="77777777" w:rsidR="000028E7" w:rsidRDefault="00000000">
      <w:pPr>
        <w:keepNext/>
        <w:spacing w:after="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 xml:space="preserve">Le budget détaillé, équilibré en dépenses et en recettes, est joint en annexe.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La subvention SHAMA est plafonnée à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2 000 €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et à 70 % du coût total ; les cofinancements représentent au moins 30 %.</w:t>
      </w:r>
    </w:p>
    <w:tbl>
      <w:tblPr>
        <w:tblStyle w:val="afff5"/>
        <w:tblW w:w="1083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054"/>
        <w:gridCol w:w="2253"/>
        <w:gridCol w:w="2977"/>
        <w:gridCol w:w="2555"/>
      </w:tblGrid>
      <w:tr w:rsidR="000028E7" w14:paraId="2C8220A1" w14:textId="77777777">
        <w:trPr>
          <w:trHeight w:val="171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DB1268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Dépenses prévisionnelles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5DECA8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Montant</w:t>
            </w: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4CD0CF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Recettes prévisionnelles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F35EA0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Montant</w:t>
            </w:r>
          </w:p>
        </w:tc>
      </w:tr>
      <w:tr w:rsidR="000028E7" w14:paraId="16E375C5" w14:textId="77777777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2A87BF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Personnel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A67A42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AD27F1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Subvention SHAMA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E22CF5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213B79CB" w14:textId="77777777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29B3F9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Déplacements et logistique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EA3424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DF3D5E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Cofinancements en numéraire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421564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209479D6" w14:textId="77777777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BC19C5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Matériel, fournitures et communication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3556CF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501E8B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Contributions valorisées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B06EB9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41216B0A" w14:textId="77777777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12DD48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Autres dépenses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C00B7E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85AFD2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Autofinancement et autres recettes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B6FD56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307E5E6C" w14:textId="77777777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142B36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TOTAL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CA9986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707A88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TOTAL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196681" w14:textId="77777777" w:rsidR="000028E7" w:rsidRDefault="000028E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028E7" w14:paraId="1AD87041" w14:textId="77777777">
        <w:trPr>
          <w:cantSplit/>
          <w:trHeight w:val="870"/>
          <w:jc w:val="center"/>
        </w:trPr>
        <w:tc>
          <w:tcPr>
            <w:tcW w:w="5307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F91CF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>Référent financier</w:t>
            </w:r>
          </w:p>
        </w:tc>
        <w:tc>
          <w:tcPr>
            <w:tcW w:w="5532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D81CDF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Nom, fonction, courriel et téléphone : </w:t>
            </w:r>
          </w:p>
        </w:tc>
      </w:tr>
    </w:tbl>
    <w:p w14:paraId="7C572DE6" w14:textId="77777777" w:rsidR="000028E7" w:rsidRDefault="00000000">
      <w:pPr>
        <w:keepNext/>
        <w:spacing w:before="30"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5A20A"/>
          <w:sz w:val="22"/>
          <w:szCs w:val="22"/>
        </w:rPr>
        <w:t>Déclaration du binôme</w:t>
      </w:r>
    </w:p>
    <w:p w14:paraId="3788CAEA" w14:textId="77777777" w:rsidR="000028E7" w:rsidRDefault="00000000">
      <w:pPr>
        <w:keepNext/>
        <w:spacing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3E5C"/>
          <w:sz w:val="22"/>
          <w:szCs w:val="22"/>
        </w:rPr>
        <w:t>L’association porteuse et la structure partenaire déclarent :</w:t>
      </w:r>
    </w:p>
    <w:tbl>
      <w:tblPr>
        <w:tblStyle w:val="afff6"/>
        <w:tblW w:w="1077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31"/>
        <w:gridCol w:w="5443"/>
      </w:tblGrid>
      <w:tr w:rsidR="000028E7" w14:paraId="63DCD976" w14:textId="77777777">
        <w:trPr>
          <w:cantSplit/>
          <w:trHeight w:val="503"/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DD3E50" w14:textId="77777777" w:rsidR="000028E7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1"/>
                <w:id w:val="202601785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Avoir pris connaissance du règlement et en accepter les dispositions.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AC4B97" w14:textId="77777777" w:rsidR="000028E7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2"/>
                <w:id w:val="146732860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Certifier exacts et sincères les renseignements communiqués.</w:t>
            </w:r>
          </w:p>
        </w:tc>
      </w:tr>
      <w:tr w:rsidR="000028E7" w14:paraId="16AAC20D" w14:textId="77777777">
        <w:trPr>
          <w:cantSplit/>
          <w:trHeight w:val="503"/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8F7C81" w14:textId="77777777" w:rsidR="000028E7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3"/>
                <w:id w:val="50532141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Mettre en œuvre le projet conjointement et garantir la participation effective des jeunes.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A82545" w14:textId="77777777" w:rsidR="000028E7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4"/>
                <w:id w:val="-150535966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Informer SHAMA de toute modification importante du projet, du partenariat, du calendrier ou du budget.</w:t>
            </w:r>
          </w:p>
        </w:tc>
      </w:tr>
      <w:tr w:rsidR="000028E7" w14:paraId="3B6D6720" w14:textId="77777777">
        <w:trPr>
          <w:cantSplit/>
          <w:trHeight w:val="503"/>
          <w:jc w:val="center"/>
        </w:trPr>
        <w:tc>
          <w:tcPr>
            <w:tcW w:w="10774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E33B79" w14:textId="77777777" w:rsidR="000028E7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5"/>
                <w:id w:val="-105714156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Autoriser l’utilisation des informations du dossier pour l’instruction, le suivi, l’évaluation et la valorisation du dispositif.</w:t>
            </w:r>
          </w:p>
        </w:tc>
      </w:tr>
      <w:tr w:rsidR="000028E7" w14:paraId="554FBE67" w14:textId="77777777" w:rsidTr="00D31838">
        <w:trPr>
          <w:cantSplit/>
          <w:trHeight w:val="347"/>
          <w:jc w:val="center"/>
        </w:trPr>
        <w:tc>
          <w:tcPr>
            <w:tcW w:w="10774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1A0C1E" w14:textId="77777777" w:rsidR="000028E7" w:rsidRDefault="000028E7">
            <w:pPr>
              <w:jc w:val="both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0028E7" w14:paraId="432AD599" w14:textId="77777777">
        <w:trPr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4857A5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Pour l’association porteuse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575A2A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Pour la structure partenaire</w:t>
            </w:r>
          </w:p>
        </w:tc>
      </w:tr>
      <w:tr w:rsidR="000028E7" w14:paraId="51B3B308" w14:textId="77777777">
        <w:trPr>
          <w:cantSplit/>
          <w:trHeight w:val="2749"/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512E57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Nom et qualité : [À compléter]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Date : [À compléter]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Mention « Lu et approuvé »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Signature et cachet :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6B9EB1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Nom et qualité : [À compléter]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Date : [À compléter]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Mention « Lu et approuvé »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Signature et cachet :</w:t>
            </w:r>
          </w:p>
        </w:tc>
      </w:tr>
    </w:tbl>
    <w:p w14:paraId="75E825BA" w14:textId="77777777" w:rsidR="000028E7" w:rsidRDefault="00000000">
      <w:pPr>
        <w:keepNext/>
        <w:pageBreakBefore/>
        <w:spacing w:before="30" w:after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5A20A"/>
          <w:sz w:val="22"/>
          <w:szCs w:val="22"/>
        </w:rPr>
        <w:lastRenderedPageBreak/>
        <w:t>Pièces à transmettre</w:t>
      </w:r>
    </w:p>
    <w:tbl>
      <w:tblPr>
        <w:tblStyle w:val="afff7"/>
        <w:tblW w:w="1064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288"/>
        <w:gridCol w:w="5353"/>
      </w:tblGrid>
      <w:tr w:rsidR="000028E7" w14:paraId="4520C6BC" w14:textId="77777777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FC3905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6"/>
                <w:id w:val="58892440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Formulaire complété et signé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2456C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7"/>
                <w:id w:val="89188849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RIB au nom de l’association porteuse</w:t>
            </w:r>
          </w:p>
        </w:tc>
      </w:tr>
      <w:tr w:rsidR="000028E7" w14:paraId="2678F9B5" w14:textId="77777777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7502FA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8"/>
                <w:id w:val="-41544838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Budget prévisionnel détaillé et signé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FFDAC8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19"/>
                <w:id w:val="-153780869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Comptes du dernier exercice ou budget annuel</w:t>
            </w:r>
          </w:p>
        </w:tc>
      </w:tr>
      <w:tr w:rsidR="000028E7" w14:paraId="6FCD6CE1" w14:textId="77777777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10606F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20"/>
                <w:id w:val="19112498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Déclaration ou lettre de partenariat cosignée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504756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21"/>
                <w:id w:val="-57563483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Liste actualisée des dirigeants</w:t>
            </w:r>
          </w:p>
        </w:tc>
      </w:tr>
      <w:tr w:rsidR="000028E7" w14:paraId="0F9D7248" w14:textId="77777777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D6EE3F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22"/>
                <w:id w:val="-149713128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Statuts à jour de l’association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7EC02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23"/>
                <w:id w:val="180537220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Attestation d’assurance responsabilité civile</w:t>
            </w:r>
          </w:p>
        </w:tc>
      </w:tr>
      <w:tr w:rsidR="000028E7" w14:paraId="61209561" w14:textId="77777777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35E1F0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24"/>
                <w:id w:val="75495087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Récépissé de déclaration ou extrait du JO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298D59" w14:textId="77777777" w:rsidR="000028E7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tag w:val="goog_rdk_25"/>
                <w:id w:val="42247965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Tout document utile à l’évaluation du projet</w:t>
            </w:r>
          </w:p>
        </w:tc>
      </w:tr>
      <w:tr w:rsidR="000028E7" w14:paraId="5564EAFB" w14:textId="77777777">
        <w:trPr>
          <w:cantSplit/>
          <w:trHeight w:val="721"/>
          <w:jc w:val="center"/>
        </w:trPr>
        <w:tc>
          <w:tcPr>
            <w:tcW w:w="10641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0F826E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 xml:space="preserve">Le dossier complet doit être envoyé au plus tard le 31 décembre 2026 à </w:t>
            </w: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candidature.pjs@shama.yt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 xml:space="preserve">  </w:t>
            </w:r>
          </w:p>
          <w:p w14:paraId="000B87C9" w14:textId="77777777" w:rsidR="000028E7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73E5C"/>
                <w:sz w:val="22"/>
                <w:szCs w:val="22"/>
              </w:rPr>
              <w:t xml:space="preserve"> Un accusé de réception est adressé dans un délai de trois jours ouvrés.</w:t>
            </w:r>
          </w:p>
        </w:tc>
      </w:tr>
    </w:tbl>
    <w:p w14:paraId="1B978B89" w14:textId="77777777" w:rsidR="000028E7" w:rsidRDefault="00002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sectPr w:rsidR="000028E7" w:rsidSect="009042A2">
      <w:headerReference w:type="default" r:id="rId9"/>
      <w:footerReference w:type="default" r:id="rId10"/>
      <w:pgSz w:w="11906" w:h="16838"/>
      <w:pgMar w:top="720" w:right="720" w:bottom="720" w:left="720" w:header="1247" w:footer="397" w:gutter="0"/>
      <w:pgNumType w:start="1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07470" w14:textId="77777777" w:rsidR="00766B69" w:rsidRDefault="00766B69">
      <w:r>
        <w:separator/>
      </w:r>
    </w:p>
  </w:endnote>
  <w:endnote w:type="continuationSeparator" w:id="0">
    <w:p w14:paraId="2FE8A90F" w14:textId="77777777" w:rsidR="00766B69" w:rsidRDefault="0076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A00A8000-4F53-4C94-A49C-7AE74416FE4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73D4947-0E32-4167-9F9D-31E4E2712ACB}"/>
    <w:embedItalic r:id="rId3" w:fontKey="{BC42E1ED-D6F6-4140-978D-2BAED5C91D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FD6DDD0-5D0B-4BF5-8E46-EE93EC5215ED}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DED3E524-B65B-4867-8FC2-CA04549484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B46F" w14:textId="228BBD63" w:rsidR="000028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ptos" w:eastAsia="Aptos" w:hAnsi="Aptos" w:cs="Aptos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b/>
        <w:bCs/>
        <w:color w:val="173E5C"/>
      </w:rPr>
      <w:t>PASSERELLES JEUNES SOLIDAIRES</w:t>
    </w:r>
    <w:r>
      <w:rPr>
        <w:rFonts w:ascii="Times New Roman" w:eastAsia="Times New Roman" w:hAnsi="Times New Roman" w:cs="Times New Roman"/>
        <w:b/>
        <w:bCs/>
        <w:color w:val="F5A20A"/>
      </w:rPr>
      <w:t xml:space="preserve"> ·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21CDE" w14:textId="77777777" w:rsidR="00766B69" w:rsidRDefault="00766B69">
      <w:r>
        <w:separator/>
      </w:r>
    </w:p>
  </w:footnote>
  <w:footnote w:type="continuationSeparator" w:id="0">
    <w:p w14:paraId="7E0DA637" w14:textId="77777777" w:rsidR="00766B69" w:rsidRDefault="00766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CC66" w14:textId="7B1E025A" w:rsidR="000028E7" w:rsidRDefault="009042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ptos" w:eastAsia="Aptos" w:hAnsi="Aptos" w:cs="Aptos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noProof/>
        <w:color w:val="173E5C"/>
        <w:sz w:val="20"/>
        <w:szCs w:val="20"/>
      </w:rPr>
      <w:drawing>
        <wp:anchor distT="0" distB="0" distL="114300" distR="114300" simplePos="0" relativeHeight="251658240" behindDoc="0" locked="0" layoutInCell="1" allowOverlap="1" wp14:anchorId="7DABC3BC" wp14:editId="494D2C55">
          <wp:simplePos x="0" y="0"/>
          <wp:positionH relativeFrom="margin">
            <wp:align>left</wp:align>
          </wp:positionH>
          <wp:positionV relativeFrom="page">
            <wp:posOffset>169707</wp:posOffset>
          </wp:positionV>
          <wp:extent cx="1169035" cy="657225"/>
          <wp:effectExtent l="0" t="0" r="0" b="9525"/>
          <wp:wrapSquare wrapText="bothSides"/>
          <wp:docPr id="214190864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908649" name="Image 21419086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03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noProof/>
        <w:color w:val="173E5C"/>
      </w:rPr>
      <w:drawing>
        <wp:anchor distT="0" distB="0" distL="114300" distR="114300" simplePos="0" relativeHeight="251659264" behindDoc="0" locked="0" layoutInCell="1" allowOverlap="1" wp14:anchorId="1434488C" wp14:editId="3B410A74">
          <wp:simplePos x="0" y="0"/>
          <wp:positionH relativeFrom="margin">
            <wp:posOffset>2274334</wp:posOffset>
          </wp:positionH>
          <wp:positionV relativeFrom="margin">
            <wp:posOffset>-825323</wp:posOffset>
          </wp:positionV>
          <wp:extent cx="669290" cy="669290"/>
          <wp:effectExtent l="0" t="0" r="0" b="0"/>
          <wp:wrapSquare wrapText="bothSides"/>
          <wp:docPr id="126113676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136760" name="Image 12611367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669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noProof/>
        <w:color w:val="173E5C"/>
        <w:sz w:val="20"/>
        <w:szCs w:val="20"/>
      </w:rPr>
      <w:drawing>
        <wp:anchor distT="0" distB="0" distL="114300" distR="114300" simplePos="0" relativeHeight="251660288" behindDoc="0" locked="0" layoutInCell="1" allowOverlap="1" wp14:anchorId="40611978" wp14:editId="448D0B2E">
          <wp:simplePos x="0" y="0"/>
          <wp:positionH relativeFrom="margin">
            <wp:posOffset>3869720</wp:posOffset>
          </wp:positionH>
          <wp:positionV relativeFrom="margin">
            <wp:posOffset>-814380</wp:posOffset>
          </wp:positionV>
          <wp:extent cx="637540" cy="637540"/>
          <wp:effectExtent l="0" t="0" r="0" b="0"/>
          <wp:wrapSquare wrapText="bothSides"/>
          <wp:docPr id="2066791061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noProof/>
        <w:color w:val="173E5C"/>
        <w:sz w:val="20"/>
        <w:szCs w:val="20"/>
      </w:rPr>
      <w:drawing>
        <wp:anchor distT="0" distB="0" distL="114300" distR="114300" simplePos="0" relativeHeight="251661312" behindDoc="0" locked="0" layoutInCell="1" allowOverlap="1" wp14:anchorId="62B1FCD4" wp14:editId="6545781A">
          <wp:simplePos x="0" y="0"/>
          <wp:positionH relativeFrom="margin">
            <wp:posOffset>5603358</wp:posOffset>
          </wp:positionH>
          <wp:positionV relativeFrom="margin">
            <wp:posOffset>-723014</wp:posOffset>
          </wp:positionV>
          <wp:extent cx="865505" cy="463550"/>
          <wp:effectExtent l="0" t="0" r="0" b="0"/>
          <wp:wrapSquare wrapText="bothSides"/>
          <wp:docPr id="1737170470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rPr>
        <w:rFonts w:ascii="Times New Roman" w:eastAsia="Times New Roman" w:hAnsi="Times New Roman" w:cs="Times New Roman"/>
        <w:b/>
        <w:bCs/>
        <w:color w:val="173E5C"/>
        <w:sz w:val="20"/>
        <w:szCs w:val="20"/>
      </w:rPr>
      <w:tab/>
    </w:r>
    <w:r w:rsidR="00000000">
      <w:rPr>
        <w:rFonts w:ascii="Times New Roman" w:eastAsia="Times New Roman" w:hAnsi="Times New Roman" w:cs="Times New Roman"/>
        <w:b/>
        <w:bCs/>
        <w:color w:val="173E5C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E7"/>
    <w:rsid w:val="000028E7"/>
    <w:rsid w:val="003B06FE"/>
    <w:rsid w:val="00766B69"/>
    <w:rsid w:val="009042A2"/>
    <w:rsid w:val="00D31838"/>
    <w:rsid w:val="00EE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Y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70D1C"/>
  <w15:docId w15:val="{FA3EBD25-BE40-49CF-A116-39855E4C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3"/>
        <w:sz w:val="16"/>
        <w:szCs w:val="16"/>
        <w:lang w:val="fr" w:eastAsia="fr-Y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0F4761"/>
      <w:sz w:val="22"/>
      <w:szCs w:val="22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693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693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693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color w:val="000000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re1Car">
    <w:name w:val="Titre 1 Car"/>
    <w:basedOn w:val="Policepardfaut"/>
    <w:uiPriority w:val="9"/>
    <w:rsid w:val="00CE69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uiPriority w:val="9"/>
    <w:semiHidden/>
    <w:rsid w:val="00CE69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uiPriority w:val="9"/>
    <w:semiHidden/>
    <w:rsid w:val="00CE693A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uiPriority w:val="9"/>
    <w:semiHidden/>
    <w:rsid w:val="00CE693A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uiPriority w:val="9"/>
    <w:semiHidden/>
    <w:rsid w:val="00CE693A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uiPriority w:val="9"/>
    <w:semiHidden/>
    <w:rsid w:val="00CE693A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CE693A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CE693A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CE693A"/>
    <w:rPr>
      <w:rFonts w:eastAsiaTheme="majorEastAsia" w:cstheme="majorBidi"/>
      <w:color w:val="272727" w:themeColor="text1" w:themeTint="D8"/>
      <w:lang w:val="fr-FR"/>
    </w:rPr>
  </w:style>
  <w:style w:type="character" w:customStyle="1" w:styleId="TitreCar">
    <w:name w:val="Titre Car"/>
    <w:basedOn w:val="Policepardfaut"/>
    <w:uiPriority w:val="10"/>
    <w:rsid w:val="00CE693A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Sous-titreCar">
    <w:name w:val="Sous-titre Car"/>
    <w:basedOn w:val="Policepardfaut"/>
    <w:uiPriority w:val="11"/>
    <w:rsid w:val="00CE693A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CE693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CE693A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CE693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</w:rPr>
  </w:style>
  <w:style w:type="character" w:styleId="Accentuationintense">
    <w:name w:val="Intense Emphasis"/>
    <w:basedOn w:val="Policepardfaut"/>
    <w:uiPriority w:val="21"/>
    <w:qFormat/>
    <w:rsid w:val="00CE69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6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693A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CE693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E693A"/>
    <w:pPr>
      <w:tabs>
        <w:tab w:val="center" w:pos="4536"/>
        <w:tab w:val="right" w:pos="9072"/>
      </w:tabs>
    </w:pPr>
    <w:rPr>
      <w:rFonts w:asciiTheme="minorHAnsi" w:eastAsiaTheme="minorHAnsi" w:hAnsiTheme="minorHAnsi"/>
      <w:color w:val="auto"/>
      <w:kern w:val="2"/>
      <w:sz w:val="22"/>
    </w:rPr>
  </w:style>
  <w:style w:type="character" w:customStyle="1" w:styleId="En-tteCar">
    <w:name w:val="En-tête Car"/>
    <w:basedOn w:val="Policepardfaut"/>
    <w:link w:val="En-tte"/>
    <w:uiPriority w:val="99"/>
    <w:rsid w:val="00CE693A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E693A"/>
    <w:pPr>
      <w:tabs>
        <w:tab w:val="center" w:pos="4536"/>
        <w:tab w:val="right" w:pos="9072"/>
      </w:tabs>
    </w:pPr>
    <w:rPr>
      <w:rFonts w:asciiTheme="minorHAnsi" w:eastAsiaTheme="minorHAnsi" w:hAnsiTheme="minorHAnsi"/>
      <w:color w:val="auto"/>
      <w:kern w:val="2"/>
      <w:sz w:val="22"/>
    </w:rPr>
  </w:style>
  <w:style w:type="character" w:customStyle="1" w:styleId="PieddepageCar">
    <w:name w:val="Pied de page Car"/>
    <w:basedOn w:val="Policepardfaut"/>
    <w:link w:val="Pieddepage"/>
    <w:uiPriority w:val="99"/>
    <w:rsid w:val="00CE693A"/>
    <w:rPr>
      <w:lang w:val="fr-FR"/>
    </w:rPr>
  </w:style>
  <w:style w:type="character" w:styleId="Lienhypertexte">
    <w:name w:val="Hyperlink"/>
    <w:basedOn w:val="Policepardfaut"/>
    <w:uiPriority w:val="99"/>
    <w:unhideWhenUsed/>
    <w:rsid w:val="00CE693A"/>
    <w:rPr>
      <w:color w:val="467886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.pjs@shama.y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ndidature.pjs@shama.y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4NXgf+RtcLxi8AKg1eXxSQoRV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IOaC5yOHB1c2phcjRnNWM4AHIhMUpOd1hJd3dDVEViX2h5WFljOGpiRS1ubmlPWXZvM0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1050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 ali halidi</dc:creator>
  <cp:lastModifiedBy>Salim ali halidi</cp:lastModifiedBy>
  <cp:revision>4</cp:revision>
  <cp:lastPrinted>2026-11-02T13:24:00Z</cp:lastPrinted>
  <dcterms:created xsi:type="dcterms:W3CDTF">2026-10-20T06:32:00Z</dcterms:created>
  <dcterms:modified xsi:type="dcterms:W3CDTF">2026-11-02T13:45:00Z</dcterms:modified>
</cp:coreProperties>
</file>